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A1F3" w14:textId="476ACD1B" w:rsidR="001D3EC0" w:rsidRPr="002A33CE" w:rsidRDefault="001D3EC0" w:rsidP="0005169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A2D6469" w14:textId="06812ED1" w:rsidR="005E5D31" w:rsidRPr="002A33CE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E63E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Annual Emerging Financial Markets and Policy Conference</w:t>
      </w:r>
    </w:p>
    <w:p w14:paraId="5A71CDBC" w14:textId="2A2DBF86" w:rsidR="005E5D31" w:rsidRPr="002A33CE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Sri Lanka Finance Association</w:t>
      </w:r>
      <w:r w:rsidR="00E966A6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hyperlink r:id="rId7" w:history="1">
        <w:r w:rsidRPr="002A33C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www.slfa.lk</w:t>
        </w:r>
      </w:hyperlink>
    </w:p>
    <w:p w14:paraId="4D9CA91F" w14:textId="34CFB9B1" w:rsidR="001D3EC0" w:rsidRPr="002A33CE" w:rsidRDefault="001D3EC0" w:rsidP="00051695">
      <w:pPr>
        <w:shd w:val="clear" w:color="auto" w:fill="FFFFFF"/>
        <w:spacing w:after="18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Paper </w:t>
      </w:r>
      <w:r w:rsidR="00DF037C"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Preparation and </w:t>
      </w: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Submission</w:t>
      </w:r>
      <w:r w:rsidR="00330512"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Guidelines</w:t>
      </w:r>
    </w:p>
    <w:p w14:paraId="20138016" w14:textId="0FF938FB" w:rsidR="00BB5D36" w:rsidRPr="002A33CE" w:rsidRDefault="00BB5D36" w:rsidP="00BB5D36">
      <w:pPr>
        <w:shd w:val="clear" w:color="auto" w:fill="FFFFFF"/>
        <w:spacing w:after="180"/>
        <w:ind w:firstLine="0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Paper Preparation  </w:t>
      </w:r>
    </w:p>
    <w:p w14:paraId="7A23E1A5" w14:textId="77777777" w:rsidR="00CE0DFA" w:rsidRPr="002A33CE" w:rsidRDefault="001A38F2" w:rsidP="003671E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first page of the paper:</w:t>
      </w:r>
    </w:p>
    <w:p w14:paraId="26CB22AC" w14:textId="749DDFFA" w:rsidR="009978E8" w:rsidRPr="002A33CE" w:rsidRDefault="00CE0DFA" w:rsidP="00CE0DF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78E8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Title: Include a concisely worded title.</w:t>
      </w:r>
    </w:p>
    <w:p w14:paraId="005DCBB5" w14:textId="544BF1AA" w:rsidR="009B1BF1" w:rsidRPr="002A33CE" w:rsidRDefault="001C3144" w:rsidP="00ED696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Please do not include author details</w:t>
      </w:r>
      <w:r w:rsidR="0061415A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2A08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acknowledgments,</w:t>
      </w:r>
      <w:r w:rsidR="0061415A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480878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about </w:t>
      </w:r>
      <w:r w:rsidR="0061415A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funding and grants </w:t>
      </w: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first page </w:t>
      </w:r>
      <w:r w:rsidR="00480878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D73AD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article</w:t>
      </w:r>
      <w:r w:rsidR="00E145CB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order to facilitate the </w:t>
      </w:r>
      <w:r w:rsidR="001A38F2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blind review p</w:t>
      </w: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rocess</w:t>
      </w:r>
      <w:r w:rsidR="001A38F2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 enter </w:t>
      </w:r>
      <w:r w:rsidR="0061415A"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those </w:t>
      </w:r>
      <w:r w:rsidRPr="002A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details online when you submit the paper through the Conference Management System. </w:t>
      </w:r>
    </w:p>
    <w:p w14:paraId="77214146" w14:textId="77777777" w:rsidR="00051695" w:rsidRPr="002A33CE" w:rsidRDefault="00051695" w:rsidP="00051695">
      <w:pPr>
        <w:pStyle w:val="ListParagraph"/>
        <w:shd w:val="clear" w:color="auto" w:fill="FFFFFF"/>
        <w:spacing w:before="100" w:beforeAutospacing="1" w:after="100" w:afterAutospacing="1"/>
        <w:ind w:left="79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E249F" w14:textId="419F5B1A" w:rsidR="00051695" w:rsidRPr="002A33CE" w:rsidRDefault="00051695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The second page</w:t>
      </w:r>
      <w:r w:rsidR="00A758FB"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of the paper</w:t>
      </w: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103F9625" w14:textId="77777777" w:rsidR="00051695" w:rsidRPr="002A33CE" w:rsidRDefault="0005169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Title of the paper</w:t>
      </w:r>
    </w:p>
    <w:p w14:paraId="08C1CD1C" w14:textId="73FF6934" w:rsidR="00AA6361" w:rsidRPr="002A33CE" w:rsidRDefault="0005169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abstract of at least 200 - 300 words and 3-5 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keywords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7DFA58CD" w14:textId="730BC491" w:rsidR="00B97169" w:rsidRPr="002A33CE" w:rsidRDefault="00B97169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Formatting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20461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The papers</w:t>
      </w:r>
      <w:r w:rsidR="00CF2294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should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conform to the following formatting guidelines:</w:t>
      </w:r>
    </w:p>
    <w:p w14:paraId="26B038FC" w14:textId="062B3032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Page margins: 1” 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each side. </w:t>
      </w:r>
    </w:p>
    <w:p w14:paraId="5186EB45" w14:textId="1D354B19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Font: Times New Roman</w:t>
      </w:r>
      <w:r w:rsidR="00FB35B6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12 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points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DBC7ED1" w14:textId="69B554AE" w:rsidR="004105A7" w:rsidRPr="002A33CE" w:rsidRDefault="004105A7" w:rsidP="00B274E9">
      <w:pPr>
        <w:pStyle w:val="ListParagraph"/>
        <w:numPr>
          <w:ilvl w:val="1"/>
          <w:numId w:val="4"/>
        </w:numPr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Spacing: </w:t>
      </w:r>
      <w:r w:rsidR="003E73E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0F67F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ingle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-spaced.</w:t>
      </w:r>
      <w:r w:rsidR="00014BBA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There should be only one space between words and only one space after any punctuation. </w:t>
      </w:r>
    </w:p>
    <w:p w14:paraId="620146C6" w14:textId="4F6C9037" w:rsidR="00DE1FEC" w:rsidRPr="002A33CE" w:rsidRDefault="00DE1FEC" w:rsidP="00B274E9">
      <w:pPr>
        <w:pStyle w:val="ListParagraph"/>
        <w:numPr>
          <w:ilvl w:val="1"/>
          <w:numId w:val="4"/>
        </w:numPr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Text alignment: </w:t>
      </w:r>
      <w:r w:rsidR="003E73E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ustified</w:t>
      </w:r>
    </w:p>
    <w:p w14:paraId="3FFC9A19" w14:textId="21E776F4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Title: Bold, center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aligned, capitalize the first letter of each word in the title except prepositions and conjunctions.</w:t>
      </w:r>
    </w:p>
    <w:p w14:paraId="58B0775D" w14:textId="77777777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Author names: Center aligned.</w:t>
      </w:r>
    </w:p>
    <w:p w14:paraId="04E0132A" w14:textId="4EC87B80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Author affiliations: Italics, 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center-aligned</w:t>
      </w:r>
    </w:p>
    <w:p w14:paraId="234BE6B6" w14:textId="64C45EA6" w:rsidR="00B97169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First level headings: Bold, </w:t>
      </w:r>
      <w:r w:rsidR="00F45F88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left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aligned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number</w:t>
      </w:r>
      <w:r w:rsidR="00F45F88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 w:rsidR="00C8454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using Arabic numerals such as 1, 2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8454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etc.</w:t>
      </w:r>
    </w:p>
    <w:p w14:paraId="3C958660" w14:textId="480B3302" w:rsidR="00E50C1B" w:rsidRPr="002A33CE" w:rsidRDefault="00B97169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Second level headings: Bold, left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aligned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number</w:t>
      </w:r>
      <w:r w:rsidR="00F45F88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 w:rsidR="00C8454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using Arabic numerals using 1.1, 1.2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8454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etc.</w:t>
      </w:r>
    </w:p>
    <w:p w14:paraId="41DF1A10" w14:textId="57120500" w:rsidR="00B97169" w:rsidRPr="002A33CE" w:rsidRDefault="00B274E9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Third level headings: Italics, left aligned and </w:t>
      </w:r>
      <w:r w:rsidR="00F45F88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numbered</w:t>
      </w:r>
      <w:r w:rsidR="00C8454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using Arabic numerals</w:t>
      </w:r>
      <w:r w:rsidR="00C676A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format 1.1.1, 1.1.2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676A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etc.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 do not encourage headings beyond the third level.</w:t>
      </w:r>
    </w:p>
    <w:p w14:paraId="066470FC" w14:textId="162A1F6C" w:rsidR="00B97169" w:rsidRPr="002A33CE" w:rsidRDefault="00B274E9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D68D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 w:rsidR="00C43171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BD68D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les of tables/ f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igure</w:t>
      </w:r>
      <w:r w:rsidR="00BD68D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s/ appendices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F45F88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Left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aligned, capitalize the first letter of each major word.</w:t>
      </w:r>
      <w:r w:rsidR="00C676A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Numbered consecutively using Arabic numerals.</w:t>
      </w:r>
    </w:p>
    <w:p w14:paraId="3B7DC60A" w14:textId="73802B9E" w:rsidR="00CF2294" w:rsidRPr="002A33CE" w:rsidRDefault="00B274E9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Language: All submissions must be in English and </w:t>
      </w:r>
      <w:r w:rsidR="00003BFD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B97169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American dictionary consistently for spellings</w:t>
      </w:r>
      <w:r w:rsidR="00BD68D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E34F3F7" w14:textId="69043F09" w:rsidR="00B06EDD" w:rsidRPr="002A33CE" w:rsidRDefault="00B274E9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06EDD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Footnotes: Notes should be kept to a minimum and placed in the text as footnotes and not as endnotes.</w:t>
      </w:r>
    </w:p>
    <w:p w14:paraId="098EDE0F" w14:textId="34547C9B" w:rsidR="00014BBA" w:rsidRPr="002A33CE" w:rsidRDefault="00B274E9" w:rsidP="00B274E9">
      <w:pPr>
        <w:pStyle w:val="ListParagraph"/>
        <w:numPr>
          <w:ilvl w:val="1"/>
          <w:numId w:val="4"/>
        </w:numPr>
        <w:tabs>
          <w:tab w:val="left" w:pos="810"/>
          <w:tab w:val="left" w:pos="1080"/>
        </w:tabs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4BBA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Numbers in the text: All numbers under 10 should be 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>spelled</w:t>
      </w:r>
      <w:r w:rsidR="00014BBA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out in letters. All numbers of 10 or more should be rendered in digits. If a number is used at the beginning of a sentence, it should be spel</w:t>
      </w:r>
      <w:r w:rsidR="00232A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led </w:t>
      </w:r>
      <w:r w:rsidR="00014BBA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out in letters. Indicate the source for external figures and tables </w:t>
      </w:r>
    </w:p>
    <w:p w14:paraId="15C78536" w14:textId="1E4CAA7B" w:rsidR="000023F9" w:rsidRPr="002A33CE" w:rsidRDefault="000023F9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Abbreviations: Abbreviations should be defined in parentheses the first time they appear and used consistently thereafter.</w:t>
      </w:r>
    </w:p>
    <w:p w14:paraId="128D65BB" w14:textId="075FD8E0" w:rsidR="004105A7" w:rsidRPr="002A33CE" w:rsidRDefault="004105A7" w:rsidP="00B274E9">
      <w:pPr>
        <w:pStyle w:val="ListParagraph"/>
        <w:numPr>
          <w:ilvl w:val="1"/>
          <w:numId w:val="4"/>
        </w:numPr>
        <w:shd w:val="clear" w:color="auto" w:fill="FFFFFF"/>
        <w:tabs>
          <w:tab w:val="left" w:pos="990"/>
        </w:tabs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Equations: Equations should be editable and not appear in a picture format. Number them consecutively using Arabic</w:t>
      </w:r>
      <w:r w:rsidR="00DB20B3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numerals</w:t>
      </w:r>
      <w:r w:rsidR="00BD68D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parentheses</w:t>
      </w:r>
      <w:r w:rsidR="00DB20B3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You are advised to use 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Equation function in Microsoft Word for this purpose.</w:t>
      </w:r>
    </w:p>
    <w:p w14:paraId="7F524AD4" w14:textId="6D6E5378" w:rsidR="007737C7" w:rsidRPr="002A33CE" w:rsidRDefault="007737C7" w:rsidP="00B274E9">
      <w:pPr>
        <w:pStyle w:val="ListParagraph"/>
        <w:numPr>
          <w:ilvl w:val="1"/>
          <w:numId w:val="4"/>
        </w:numPr>
        <w:tabs>
          <w:tab w:val="left" w:pos="990"/>
        </w:tabs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Reference style: APA style should be used for references and citations. Sort reference list alphabetically. Do not number. Use hanging indent. View the APA guidelines (https://apastyle.apa.org/) to ensure your manuscript conforms to this reference style.</w:t>
      </w:r>
    </w:p>
    <w:p w14:paraId="316685D1" w14:textId="77777777" w:rsidR="00014BBA" w:rsidRPr="002A33CE" w:rsidRDefault="00014BBA" w:rsidP="00AE517F">
      <w:pPr>
        <w:pStyle w:val="ListParagraph"/>
        <w:shd w:val="clear" w:color="auto" w:fill="FFFFFF"/>
        <w:tabs>
          <w:tab w:val="left" w:pos="990"/>
        </w:tabs>
        <w:spacing w:before="100" w:beforeAutospacing="1" w:after="100" w:afterAutospacing="1"/>
        <w:ind w:left="900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04686A" w14:textId="64D0ADBB" w:rsidR="00A323DE" w:rsidRPr="002A33CE" w:rsidRDefault="00026005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Table</w:t>
      </w:r>
      <w:r w:rsidR="00051695"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</w:t>
      </w: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and Figures</w:t>
      </w:r>
    </w:p>
    <w:p w14:paraId="5CB81D84" w14:textId="1464BA3B" w:rsidR="00026005" w:rsidRPr="002A33CE" w:rsidRDefault="0002600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Place all tables, graphs, figures, exhibits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appendices at the end of the manuscript after references.</w:t>
      </w:r>
      <w:r w:rsidR="00C7720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Indicate the places where they should be inserted in the manuscript 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C7720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example &lt;insert figure 1 here&gt; etc.</w:t>
      </w:r>
    </w:p>
    <w:p w14:paraId="6A5C91F3" w14:textId="77777777" w:rsidR="00A323DE" w:rsidRPr="002A33CE" w:rsidRDefault="00A323DE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Number them consecutively with Arabic numerals.</w:t>
      </w:r>
    </w:p>
    <w:p w14:paraId="0CA79144" w14:textId="452D42CE" w:rsidR="00495980" w:rsidRPr="002A33CE" w:rsidRDefault="00A323DE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title of a 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>table/figure</w:t>
      </w:r>
      <w:r w:rsidR="0049598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should be labeled above the table </w:t>
      </w:r>
      <w:r w:rsidR="00495980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figure. </w:t>
      </w:r>
    </w:p>
    <w:p w14:paraId="300718BE" w14:textId="31BA1FC6" w:rsidR="00495980" w:rsidRPr="002A33CE" w:rsidRDefault="00495980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Include table / figure descriptions </w:t>
      </w:r>
      <w:r w:rsidR="00122122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notes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below the table / figure.</w:t>
      </w:r>
    </w:p>
    <w:p w14:paraId="1643631C" w14:textId="77777777" w:rsidR="00495980" w:rsidRPr="002A33CE" w:rsidRDefault="00495980" w:rsidP="00051695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A9CCC6" w14:textId="3B7BC50D" w:rsidR="008C26C1" w:rsidRPr="002A33CE" w:rsidRDefault="008C26C1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Paper l</w:t>
      </w:r>
      <w:r w:rsidR="00345F7B"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ength</w:t>
      </w:r>
    </w:p>
    <w:p w14:paraId="5134A7E6" w14:textId="4D082DAA" w:rsidR="0087518C" w:rsidRPr="00051695" w:rsidRDefault="0087518C" w:rsidP="0087518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7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7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Full papers should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 single-spaced. They should n</w:t>
      </w:r>
      <w:r w:rsidRPr="007737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ot normally exceed </w:t>
      </w:r>
      <w:r w:rsidR="00EB3F0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7737C7">
        <w:rPr>
          <w:rFonts w:ascii="Times New Roman" w:eastAsia="Times New Roman" w:hAnsi="Times New Roman" w:cs="Times New Roman"/>
          <w:color w:val="333333"/>
          <w:sz w:val="24"/>
          <w:szCs w:val="24"/>
        </w:rPr>
        <w:t>0 pages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16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051695">
        <w:rPr>
          <w:rFonts w:ascii="Times New Roman" w:eastAsia="Times New Roman" w:hAnsi="Times New Roman" w:cs="Times New Roman"/>
          <w:color w:val="333333"/>
          <w:sz w:val="24"/>
          <w:szCs w:val="24"/>
        </w:rPr>
        <w:t>title page, abstract, manuscript, references, tables, graphs, figures, exhibits</w:t>
      </w:r>
      <w:r w:rsidR="0047202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516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appendices. </w:t>
      </w:r>
    </w:p>
    <w:p w14:paraId="3B8A2526" w14:textId="77777777" w:rsidR="0087518C" w:rsidRDefault="0087518C" w:rsidP="0087518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7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7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Number the pages consecutively. </w:t>
      </w:r>
    </w:p>
    <w:p w14:paraId="13B72102" w14:textId="77777777" w:rsidR="00D34486" w:rsidRPr="002A33CE" w:rsidRDefault="00D34486" w:rsidP="00AE517F">
      <w:pPr>
        <w:pStyle w:val="ListParagraph"/>
        <w:shd w:val="clear" w:color="auto" w:fill="FFFFFF"/>
        <w:spacing w:before="100" w:beforeAutospacing="1" w:after="100" w:afterAutospacing="1"/>
        <w:ind w:hanging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73C44F0" w14:textId="7190E0D7" w:rsidR="008E7952" w:rsidRPr="002A33CE" w:rsidRDefault="00E145CB" w:rsidP="00F96D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File format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bookmarkStart w:id="0" w:name="_Hlk66372878"/>
      <w:r w:rsidR="0073045E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680CD9" w:rsidRPr="002A33C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he paper must be submitted as a single Microsoft Word file.</w:t>
      </w:r>
    </w:p>
    <w:bookmarkEnd w:id="0"/>
    <w:p w14:paraId="451A5DAB" w14:textId="77777777" w:rsidR="00680CD9" w:rsidRPr="002A33CE" w:rsidRDefault="00680CD9" w:rsidP="00680CD9">
      <w:pPr>
        <w:pStyle w:val="ListParagraph"/>
        <w:shd w:val="clear" w:color="auto" w:fill="FFFFFF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35955A9" w14:textId="2CA0FB1A" w:rsidR="00C43171" w:rsidRPr="002A33CE" w:rsidRDefault="001D3EC0" w:rsidP="00C4317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Submitted papers should not have been </w:t>
      </w:r>
      <w:r w:rsidR="00EB3F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published in any form or 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accepted for publication</w:t>
      </w:r>
      <w:r w:rsidR="00C43171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537F98E" w14:textId="77777777" w:rsidR="00C43171" w:rsidRPr="002A33CE" w:rsidRDefault="00C43171" w:rsidP="00C4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981128" w14:textId="19714610" w:rsidR="001D3EC0" w:rsidRPr="002A33CE" w:rsidRDefault="00C43171" w:rsidP="00024F8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33CE">
        <w:rPr>
          <w:rFonts w:ascii="Times New Roman" w:hAnsi="Times New Roman" w:cs="Times New Roman"/>
          <w:sz w:val="24"/>
          <w:szCs w:val="24"/>
        </w:rPr>
        <w:t>The corresponding author must ensure that the paper is complete, grammatically correct, free from spelling or typographical errors</w:t>
      </w:r>
      <w:r w:rsidR="00472027">
        <w:rPr>
          <w:rFonts w:ascii="Times New Roman" w:hAnsi="Times New Roman" w:cs="Times New Roman"/>
          <w:sz w:val="24"/>
          <w:szCs w:val="24"/>
        </w:rPr>
        <w:t>,</w:t>
      </w:r>
      <w:r w:rsidRPr="002A33CE">
        <w:rPr>
          <w:rFonts w:ascii="Times New Roman" w:hAnsi="Times New Roman" w:cs="Times New Roman"/>
          <w:sz w:val="24"/>
          <w:szCs w:val="24"/>
        </w:rPr>
        <w:t xml:space="preserve"> and conform to all the above guidelines.</w:t>
      </w:r>
      <w:r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16F00560" w14:textId="6A727719" w:rsidR="00202017" w:rsidRPr="002A33CE" w:rsidRDefault="00EB3F07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Only f</w:t>
      </w:r>
      <w:r w:rsidR="00C06384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ull</w:t>
      </w:r>
      <w:r w:rsidR="00202017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papers will be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considered</w:t>
      </w:r>
      <w:r w:rsidR="00C06384" w:rsidRPr="002A33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E0F6471" w14:textId="77777777" w:rsidR="00204286" w:rsidRPr="002A33CE" w:rsidRDefault="00204286" w:rsidP="00204286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02C0EA" w14:textId="77777777" w:rsidR="00EB3F07" w:rsidRDefault="00121613" w:rsidP="00EB3F07">
      <w:pPr>
        <w:pStyle w:val="NormalWeb"/>
      </w:pPr>
      <w:bookmarkStart w:id="1" w:name="_Hlk66372914"/>
      <w:r w:rsidRPr="002A33CE">
        <w:rPr>
          <w:b/>
          <w:bCs/>
          <w:color w:val="333333"/>
        </w:rPr>
        <w:t xml:space="preserve">Paper </w:t>
      </w:r>
      <w:r w:rsidR="000D7FBE" w:rsidRPr="002A33CE">
        <w:rPr>
          <w:b/>
          <w:bCs/>
          <w:color w:val="333333"/>
        </w:rPr>
        <w:t>Subm</w:t>
      </w:r>
      <w:r w:rsidRPr="002A33CE">
        <w:rPr>
          <w:b/>
          <w:bCs/>
          <w:color w:val="333333"/>
        </w:rPr>
        <w:t xml:space="preserve">ission </w:t>
      </w:r>
      <w:r w:rsidRPr="002A33CE">
        <w:rPr>
          <w:b/>
          <w:bCs/>
          <w:color w:val="333333"/>
        </w:rPr>
        <w:br/>
      </w:r>
      <w:bookmarkEnd w:id="1"/>
      <w:r w:rsidR="00EB3F07">
        <w:t>Please note that your paper must be submitted as a single Microsoft Word file.</w:t>
      </w:r>
    </w:p>
    <w:p w14:paraId="0BAF8FF3" w14:textId="77777777" w:rsidR="00EB3F07" w:rsidRDefault="00EB3F07" w:rsidP="00EB3F07">
      <w:pPr>
        <w:pStyle w:val="NormalWeb"/>
      </w:pPr>
      <w:r>
        <w:t xml:space="preserve">To submit a paper, please email  (1) the Paper Submission Form and (2) the article to </w:t>
      </w:r>
      <w:hyperlink r:id="rId8" w:history="1">
        <w:r>
          <w:rPr>
            <w:rStyle w:val="Hyperlink"/>
          </w:rPr>
          <w:t>efmpconference@gmail.com</w:t>
        </w:r>
      </w:hyperlink>
    </w:p>
    <w:p w14:paraId="693226EE" w14:textId="77777777" w:rsidR="00EB3F07" w:rsidRDefault="00EB3F07" w:rsidP="00EB3F07">
      <w:pPr>
        <w:pStyle w:val="NormalWeb"/>
      </w:pPr>
      <w:r>
        <w:t>The paper submission deadline is April 15, 2022.</w:t>
      </w:r>
    </w:p>
    <w:p w14:paraId="440C6781" w14:textId="77777777" w:rsidR="00EB3F07" w:rsidRDefault="00EB3F07" w:rsidP="00EB3F07">
      <w:pPr>
        <w:pStyle w:val="NormalWeb"/>
      </w:pPr>
      <w:r>
        <w:t>Authors will be notified by May 06, 2022.</w:t>
      </w:r>
    </w:p>
    <w:p w14:paraId="0EF7B7A5" w14:textId="2AEBA10C" w:rsidR="001D3EC0" w:rsidRPr="002A33CE" w:rsidRDefault="001D3EC0" w:rsidP="00EB3F07">
      <w:pPr>
        <w:shd w:val="clear" w:color="auto" w:fill="FFFFFF"/>
        <w:spacing w:after="360"/>
        <w:ind w:firstLine="0"/>
        <w:rPr>
          <w:rFonts w:ascii="Times New Roman" w:hAnsi="Times New Roman" w:cs="Times New Roman"/>
          <w:sz w:val="24"/>
          <w:szCs w:val="24"/>
        </w:rPr>
      </w:pPr>
    </w:p>
    <w:sectPr w:rsidR="001D3EC0" w:rsidRPr="002A33CE" w:rsidSect="006012E0"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8673" w14:textId="77777777" w:rsidR="004A05A5" w:rsidRDefault="004A05A5" w:rsidP="00E966A6">
      <w:r>
        <w:separator/>
      </w:r>
    </w:p>
  </w:endnote>
  <w:endnote w:type="continuationSeparator" w:id="0">
    <w:p w14:paraId="48AE6377" w14:textId="77777777" w:rsidR="004A05A5" w:rsidRDefault="004A05A5" w:rsidP="00E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514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F0365" w14:textId="104F3E4B" w:rsidR="00E966A6" w:rsidRDefault="00E966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5C7CC" w14:textId="77777777" w:rsidR="00E966A6" w:rsidRDefault="00E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91B2" w14:textId="77777777" w:rsidR="004A05A5" w:rsidRDefault="004A05A5" w:rsidP="00E966A6">
      <w:r>
        <w:separator/>
      </w:r>
    </w:p>
  </w:footnote>
  <w:footnote w:type="continuationSeparator" w:id="0">
    <w:p w14:paraId="1A2A2BF5" w14:textId="77777777" w:rsidR="004A05A5" w:rsidRDefault="004A05A5" w:rsidP="00E9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6112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6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00E54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01D6"/>
    <w:multiLevelType w:val="hybridMultilevel"/>
    <w:tmpl w:val="F202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29A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45EFB"/>
    <w:multiLevelType w:val="hybridMultilevel"/>
    <w:tmpl w:val="55E8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2744"/>
    <w:multiLevelType w:val="multilevel"/>
    <w:tmpl w:val="1F9AA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C0"/>
    <w:rsid w:val="000023F9"/>
    <w:rsid w:val="00003BFD"/>
    <w:rsid w:val="00014BBA"/>
    <w:rsid w:val="00026005"/>
    <w:rsid w:val="00051695"/>
    <w:rsid w:val="000D7FBE"/>
    <w:rsid w:val="000E043C"/>
    <w:rsid w:val="000F67F9"/>
    <w:rsid w:val="00105B5B"/>
    <w:rsid w:val="00121613"/>
    <w:rsid w:val="00122122"/>
    <w:rsid w:val="0012576F"/>
    <w:rsid w:val="00144CD9"/>
    <w:rsid w:val="001A38F2"/>
    <w:rsid w:val="001B2F96"/>
    <w:rsid w:val="001B77D9"/>
    <w:rsid w:val="001C3144"/>
    <w:rsid w:val="001C585F"/>
    <w:rsid w:val="001D3EC0"/>
    <w:rsid w:val="00202017"/>
    <w:rsid w:val="00204286"/>
    <w:rsid w:val="00204610"/>
    <w:rsid w:val="00222529"/>
    <w:rsid w:val="00232A08"/>
    <w:rsid w:val="00233B29"/>
    <w:rsid w:val="0025562E"/>
    <w:rsid w:val="00297AD8"/>
    <w:rsid w:val="002A33CE"/>
    <w:rsid w:val="00330512"/>
    <w:rsid w:val="00333CBD"/>
    <w:rsid w:val="00336CEE"/>
    <w:rsid w:val="00345F7B"/>
    <w:rsid w:val="0036150C"/>
    <w:rsid w:val="00366392"/>
    <w:rsid w:val="003671E2"/>
    <w:rsid w:val="003B202A"/>
    <w:rsid w:val="003E73E9"/>
    <w:rsid w:val="004105A7"/>
    <w:rsid w:val="00436374"/>
    <w:rsid w:val="00452CB3"/>
    <w:rsid w:val="00472027"/>
    <w:rsid w:val="00480878"/>
    <w:rsid w:val="00495980"/>
    <w:rsid w:val="004A05A5"/>
    <w:rsid w:val="004C0065"/>
    <w:rsid w:val="00553A78"/>
    <w:rsid w:val="00554C76"/>
    <w:rsid w:val="005D6358"/>
    <w:rsid w:val="005E5C21"/>
    <w:rsid w:val="005E5D31"/>
    <w:rsid w:val="005F1155"/>
    <w:rsid w:val="006012E0"/>
    <w:rsid w:val="0061415A"/>
    <w:rsid w:val="006565DB"/>
    <w:rsid w:val="00680CD9"/>
    <w:rsid w:val="006C7D3A"/>
    <w:rsid w:val="0073045E"/>
    <w:rsid w:val="007737C7"/>
    <w:rsid w:val="007D1DBB"/>
    <w:rsid w:val="007D4C5C"/>
    <w:rsid w:val="007F354D"/>
    <w:rsid w:val="00802F8B"/>
    <w:rsid w:val="00833B91"/>
    <w:rsid w:val="0087518C"/>
    <w:rsid w:val="00883B4D"/>
    <w:rsid w:val="008B3948"/>
    <w:rsid w:val="008C0461"/>
    <w:rsid w:val="008C26C1"/>
    <w:rsid w:val="008D73AD"/>
    <w:rsid w:val="008E02A2"/>
    <w:rsid w:val="008E7952"/>
    <w:rsid w:val="008F6B56"/>
    <w:rsid w:val="00905918"/>
    <w:rsid w:val="00957F1C"/>
    <w:rsid w:val="00972040"/>
    <w:rsid w:val="009908D2"/>
    <w:rsid w:val="009978E8"/>
    <w:rsid w:val="009A01BA"/>
    <w:rsid w:val="009B1BF1"/>
    <w:rsid w:val="00A323DE"/>
    <w:rsid w:val="00A36338"/>
    <w:rsid w:val="00A758FB"/>
    <w:rsid w:val="00AA6361"/>
    <w:rsid w:val="00AE517F"/>
    <w:rsid w:val="00AF47AA"/>
    <w:rsid w:val="00B06EDD"/>
    <w:rsid w:val="00B274E9"/>
    <w:rsid w:val="00B97169"/>
    <w:rsid w:val="00BB5D36"/>
    <w:rsid w:val="00BD68D7"/>
    <w:rsid w:val="00C06384"/>
    <w:rsid w:val="00C43171"/>
    <w:rsid w:val="00C63E8F"/>
    <w:rsid w:val="00C676A0"/>
    <w:rsid w:val="00C77207"/>
    <w:rsid w:val="00C77699"/>
    <w:rsid w:val="00C84542"/>
    <w:rsid w:val="00CC45CD"/>
    <w:rsid w:val="00CE0DFA"/>
    <w:rsid w:val="00CF2294"/>
    <w:rsid w:val="00D15746"/>
    <w:rsid w:val="00D34486"/>
    <w:rsid w:val="00D44E29"/>
    <w:rsid w:val="00DB20B3"/>
    <w:rsid w:val="00DE1FEC"/>
    <w:rsid w:val="00DF037C"/>
    <w:rsid w:val="00E145CB"/>
    <w:rsid w:val="00E4246B"/>
    <w:rsid w:val="00E50C1B"/>
    <w:rsid w:val="00E63EF2"/>
    <w:rsid w:val="00E803BD"/>
    <w:rsid w:val="00E966A6"/>
    <w:rsid w:val="00EB3F07"/>
    <w:rsid w:val="00EF466C"/>
    <w:rsid w:val="00EF483B"/>
    <w:rsid w:val="00F45F88"/>
    <w:rsid w:val="00F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EB75"/>
  <w15:chartTrackingRefBased/>
  <w15:docId w15:val="{91496F12-E279-408D-9002-A236A5B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3EC0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3E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3E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D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A6"/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mpconfer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fa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Samarakoon, Lalith P.</dc:creator>
  <cp:keywords/>
  <dc:description/>
  <cp:lastModifiedBy>Samarakoon, Lalith P.</cp:lastModifiedBy>
  <cp:revision>4</cp:revision>
  <dcterms:created xsi:type="dcterms:W3CDTF">2022-03-09T02:47:00Z</dcterms:created>
  <dcterms:modified xsi:type="dcterms:W3CDTF">2022-03-09T03:24:00Z</dcterms:modified>
</cp:coreProperties>
</file>